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0F26" w14:textId="77777777" w:rsidR="001B3BAF" w:rsidRDefault="001B3BAF" w:rsidP="001B3BAF">
      <w:r>
        <w:t>TRANSCRIPT AND DESCRIPTION:</w:t>
      </w:r>
    </w:p>
    <w:p w14:paraId="7BD7F340" w14:textId="77777777" w:rsidR="001B3BAF" w:rsidRDefault="001B3BAF" w:rsidP="001B3BAF"/>
    <w:p w14:paraId="269BE546" w14:textId="77777777" w:rsidR="001B3BAF" w:rsidRDefault="001B3BAF" w:rsidP="001B3BAF">
      <w:r>
        <w:t xml:space="preserve">[The video fades to ASLIS logo. Then it fades to a man wearing dark brown shirt and eyeglasses. He begins signing: </w:t>
      </w:r>
    </w:p>
    <w:p w14:paraId="45B76E32" w14:textId="77777777" w:rsidR="001B3BAF" w:rsidRDefault="001B3BAF" w:rsidP="001B3BAF"/>
    <w:p w14:paraId="290B3DBF" w14:textId="77777777" w:rsidR="001B3BAF" w:rsidRDefault="001B3BAF" w:rsidP="001B3BAF">
      <w:r>
        <w:t>Now we will tell you what an Alcoholics Anonymous (AA) meeting looks like. If you have a desire to stop drinking, you can find a local or online Alcoholic Anonymous meeting to attend. The meetings are populated by people who had just stopped drinking and people who never had a drink for many years. Most of the meeting are run by a leader that is replaced fairly frequently. They all are there because they have a desire to stop drinking. Alcoholics Anonymous is structured around the Big Book which describes the program of recovery. That is the 12 Steps. Groups follow the 12 Traditions, which keep them running well. The Big Book is a book that the founders of Alcoholics Anonymous wrote. It is a book that describes step-by-step how you can recover from alcoholism. The 12 Steps are principles for personal recovery. It is a journey for you to partake to stop drinking. The 12 Traditions ensures the Unity of the Fellowship. They are for Alcoholics Anonymous to pass on from generation to generation. People in the meeting will be willing to be a sponsor, that is a person who will guide you through your recovery. In the meetings, you will listen to others share their experiences with alcoholism and recovery. You may get to share your story. Alcoholics Anonymous is a place for you to get support to stop drinking. This grant program is provided by ASLIS with grant funding from the Minnesota Department of Human Services Deaf and Hard of Hearing Services Division. The grant program is completely separate from Alcoholics Anonymous.</w:t>
      </w:r>
    </w:p>
    <w:p w14:paraId="2F4C8A1A" w14:textId="77777777" w:rsidR="001B3BAF" w:rsidRDefault="001B3BAF" w:rsidP="001B3BAF"/>
    <w:p w14:paraId="265AC663" w14:textId="77777777" w:rsidR="001B3BAF" w:rsidRDefault="001B3BAF" w:rsidP="001B3BAF">
      <w:r>
        <w:t xml:space="preserve">The video fades to slides that say: </w:t>
      </w:r>
    </w:p>
    <w:p w14:paraId="03798DA0" w14:textId="77777777" w:rsidR="001B3BAF" w:rsidRDefault="001B3BAF" w:rsidP="001B3BAF"/>
    <w:p w14:paraId="693AD571" w14:textId="77777777" w:rsidR="001B3BAF" w:rsidRDefault="001B3BAF" w:rsidP="001B3BAF">
      <w:r>
        <w:t>recovery@aslis.com</w:t>
      </w:r>
    </w:p>
    <w:p w14:paraId="111B313C" w14:textId="77777777" w:rsidR="001B3BAF" w:rsidRDefault="001B3BAF" w:rsidP="001B3BAF"/>
    <w:p w14:paraId="5B3C94D3" w14:textId="77777777" w:rsidR="001B3BAF" w:rsidRDefault="001B3BAF" w:rsidP="001B3BAF">
      <w:r>
        <w:t>The video fades to Minnesota Department of Human Services logo.</w:t>
      </w:r>
    </w:p>
    <w:p w14:paraId="3E264E2D" w14:textId="77777777" w:rsidR="001B3BAF" w:rsidRDefault="001B3BAF" w:rsidP="001B3BAF"/>
    <w:p w14:paraId="5E91E0EC" w14:textId="77777777" w:rsidR="001B3BAF" w:rsidRDefault="001B3BAF" w:rsidP="001B3BAF">
      <w:r>
        <w:t>This program is provided by ASLIS and is supported by grant funding from the Minnesota Department of Human Services, Deaf and Hard of Hearing Services Division.</w:t>
      </w:r>
    </w:p>
    <w:p w14:paraId="1D6EB001" w14:textId="77777777" w:rsidR="001B3BAF" w:rsidRDefault="001B3BAF" w:rsidP="001B3BAF"/>
    <w:p w14:paraId="3A62C9EA" w14:textId="77777777" w:rsidR="001B3BAF" w:rsidRDefault="001B3BAF" w:rsidP="001B3BAF">
      <w:r>
        <w:t>The text fades away and the logo remains until the end of the video.</w:t>
      </w:r>
    </w:p>
    <w:p w14:paraId="7AE8EEA5" w14:textId="77777777" w:rsidR="001B3BAF" w:rsidRDefault="001B3BAF" w:rsidP="001B3BAF"/>
    <w:p w14:paraId="49D71554" w14:textId="55182B92" w:rsidR="005C192D" w:rsidRDefault="001B3BAF" w:rsidP="001B3BAF">
      <w:r>
        <w:t>End.]</w:t>
      </w:r>
    </w:p>
    <w:sectPr w:rsidR="005C192D" w:rsidSect="00DA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AF"/>
    <w:rsid w:val="00046131"/>
    <w:rsid w:val="001B3BAF"/>
    <w:rsid w:val="005C192D"/>
    <w:rsid w:val="00D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CC35"/>
  <w15:chartTrackingRefBased/>
  <w15:docId w15:val="{AB7C0D94-362C-F44F-BE30-C29985B1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Ainsworth</dc:creator>
  <cp:keywords/>
  <dc:description/>
  <cp:lastModifiedBy>Krista Anderson</cp:lastModifiedBy>
  <cp:revision>2</cp:revision>
  <dcterms:created xsi:type="dcterms:W3CDTF">2020-11-26T00:09:00Z</dcterms:created>
  <dcterms:modified xsi:type="dcterms:W3CDTF">2020-11-26T00:09:00Z</dcterms:modified>
</cp:coreProperties>
</file>